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5F9" w:rsidRDefault="00996478">
      <w:pPr>
        <w:spacing w:line="720" w:lineRule="auto"/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北京食安迅达科技有限公司</w:t>
      </w:r>
    </w:p>
    <w:p w:rsidR="001C75F9" w:rsidRDefault="00996478">
      <w:pPr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产品检验报告</w:t>
      </w:r>
    </w:p>
    <w:p w:rsidR="001C75F9" w:rsidRDefault="001C75F9">
      <w:pPr>
        <w:spacing w:line="320" w:lineRule="exact"/>
        <w:jc w:val="center"/>
        <w:rPr>
          <w:rFonts w:asciiTheme="majorEastAsia" w:eastAsiaTheme="majorEastAsia" w:hAnsiTheme="majorEastAsia"/>
          <w:sz w:val="48"/>
          <w:szCs w:val="48"/>
        </w:rPr>
      </w:pPr>
    </w:p>
    <w:p w:rsidR="001C75F9" w:rsidRDefault="001C75F9">
      <w:pPr>
        <w:spacing w:line="320" w:lineRule="exact"/>
        <w:jc w:val="center"/>
        <w:rPr>
          <w:rFonts w:asciiTheme="majorEastAsia" w:eastAsiaTheme="majorEastAsia" w:hAnsiTheme="majorEastAsia"/>
          <w:sz w:val="48"/>
          <w:szCs w:val="48"/>
        </w:rPr>
      </w:pPr>
    </w:p>
    <w:p w:rsidR="001C75F9" w:rsidRDefault="001C75F9">
      <w:pPr>
        <w:spacing w:line="320" w:lineRule="exact"/>
        <w:jc w:val="center"/>
        <w:rPr>
          <w:rFonts w:asciiTheme="majorEastAsia" w:eastAsiaTheme="majorEastAsia" w:hAnsiTheme="majorEastAsia"/>
          <w:sz w:val="48"/>
          <w:szCs w:val="48"/>
        </w:rPr>
      </w:pPr>
    </w:p>
    <w:tbl>
      <w:tblPr>
        <w:tblStyle w:val="a3"/>
        <w:tblW w:w="0" w:type="auto"/>
        <w:tblLook w:val="04A0"/>
      </w:tblPr>
      <w:tblGrid>
        <w:gridCol w:w="1384"/>
        <w:gridCol w:w="3119"/>
        <w:gridCol w:w="1417"/>
        <w:gridCol w:w="2602"/>
      </w:tblGrid>
      <w:tr w:rsidR="001C75F9" w:rsidTr="006D1F48">
        <w:trPr>
          <w:trHeight w:val="875"/>
        </w:trPr>
        <w:tc>
          <w:tcPr>
            <w:tcW w:w="1384" w:type="dxa"/>
            <w:vAlign w:val="center"/>
          </w:tcPr>
          <w:p w:rsidR="001C75F9" w:rsidRDefault="00996478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产品名称</w:t>
            </w:r>
          </w:p>
        </w:tc>
        <w:tc>
          <w:tcPr>
            <w:tcW w:w="3119" w:type="dxa"/>
            <w:vAlign w:val="center"/>
          </w:tcPr>
          <w:p w:rsidR="001C75F9" w:rsidRDefault="00E72076" w:rsidP="00741CDD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盐</w:t>
            </w:r>
            <w:r w:rsidR="00AF2C50">
              <w:rPr>
                <w:rFonts w:asciiTheme="majorEastAsia" w:eastAsiaTheme="majorEastAsia" w:hAnsiTheme="majorEastAsia" w:hint="eastAsia"/>
                <w:sz w:val="28"/>
                <w:szCs w:val="48"/>
              </w:rPr>
              <w:t>干</w:t>
            </w:r>
            <w:r w:rsidR="001E6636" w:rsidRPr="001E6636">
              <w:rPr>
                <w:rFonts w:asciiTheme="majorEastAsia" w:eastAsiaTheme="majorEastAsia" w:hAnsiTheme="majorEastAsia" w:hint="eastAsia"/>
                <w:sz w:val="28"/>
                <w:szCs w:val="48"/>
              </w:rPr>
              <w:t>海参速测</w:t>
            </w:r>
            <w:r w:rsidR="00AF2C50">
              <w:rPr>
                <w:rFonts w:asciiTheme="majorEastAsia" w:eastAsiaTheme="majorEastAsia" w:hAnsiTheme="majorEastAsia" w:hint="eastAsia"/>
                <w:sz w:val="28"/>
                <w:szCs w:val="48"/>
              </w:rPr>
              <w:t>盒</w:t>
            </w:r>
          </w:p>
        </w:tc>
        <w:tc>
          <w:tcPr>
            <w:tcW w:w="1417" w:type="dxa"/>
            <w:vAlign w:val="center"/>
          </w:tcPr>
          <w:p w:rsidR="001C75F9" w:rsidRDefault="00996478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生产日期</w:t>
            </w:r>
          </w:p>
        </w:tc>
        <w:tc>
          <w:tcPr>
            <w:tcW w:w="2602" w:type="dxa"/>
            <w:vAlign w:val="center"/>
          </w:tcPr>
          <w:p w:rsidR="001C75F9" w:rsidRPr="00996478" w:rsidRDefault="00996478" w:rsidP="00996478">
            <w:pPr>
              <w:jc w:val="center"/>
              <w:rPr>
                <w:rFonts w:asciiTheme="majorEastAsia" w:eastAsiaTheme="majorEastAsia" w:hAnsiTheme="majorEastAsia"/>
                <w:color w:val="FF0000"/>
                <w:sz w:val="28"/>
                <w:szCs w:val="48"/>
              </w:rPr>
            </w:pPr>
            <w:r w:rsidRPr="00996478">
              <w:rPr>
                <w:rFonts w:asciiTheme="majorEastAsia" w:eastAsiaTheme="majorEastAsia" w:hAnsiTheme="majorEastAsia" w:hint="eastAsia"/>
                <w:color w:val="FF0000"/>
                <w:sz w:val="28"/>
                <w:szCs w:val="48"/>
              </w:rPr>
              <w:t xml:space="preserve"> 年 月</w:t>
            </w:r>
            <w:r w:rsidR="00741CDD">
              <w:rPr>
                <w:rFonts w:asciiTheme="majorEastAsia" w:eastAsiaTheme="majorEastAsia" w:hAnsiTheme="majorEastAsia" w:hint="eastAsia"/>
                <w:color w:val="FF0000"/>
                <w:sz w:val="28"/>
                <w:szCs w:val="48"/>
              </w:rPr>
              <w:t xml:space="preserve"> 日</w:t>
            </w:r>
          </w:p>
        </w:tc>
      </w:tr>
      <w:tr w:rsidR="001C75F9">
        <w:tc>
          <w:tcPr>
            <w:tcW w:w="1384" w:type="dxa"/>
          </w:tcPr>
          <w:p w:rsidR="001C75F9" w:rsidRDefault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规格型号</w:t>
            </w:r>
          </w:p>
        </w:tc>
        <w:tc>
          <w:tcPr>
            <w:tcW w:w="3119" w:type="dxa"/>
          </w:tcPr>
          <w:p w:rsidR="001C75F9" w:rsidRDefault="00741CDD" w:rsidP="00795C24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CDC-229</w:t>
            </w:r>
            <w:r w:rsidR="00E72076">
              <w:rPr>
                <w:rFonts w:asciiTheme="majorEastAsia" w:eastAsiaTheme="majorEastAsia" w:hAnsiTheme="majorEastAsia" w:hint="eastAsia"/>
                <w:sz w:val="28"/>
                <w:szCs w:val="48"/>
              </w:rPr>
              <w:t>5</w:t>
            </w:r>
          </w:p>
        </w:tc>
        <w:tc>
          <w:tcPr>
            <w:tcW w:w="1417" w:type="dxa"/>
          </w:tcPr>
          <w:p w:rsidR="001C75F9" w:rsidRDefault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有效期至</w:t>
            </w:r>
          </w:p>
        </w:tc>
        <w:tc>
          <w:tcPr>
            <w:tcW w:w="2602" w:type="dxa"/>
          </w:tcPr>
          <w:p w:rsidR="001C75F9" w:rsidRPr="00996478" w:rsidRDefault="00996478" w:rsidP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color w:val="FF0000"/>
                <w:sz w:val="28"/>
                <w:szCs w:val="48"/>
              </w:rPr>
            </w:pPr>
            <w:r w:rsidRPr="00996478">
              <w:rPr>
                <w:rFonts w:asciiTheme="majorEastAsia" w:eastAsiaTheme="majorEastAsia" w:hAnsiTheme="majorEastAsia" w:hint="eastAsia"/>
                <w:color w:val="FF0000"/>
                <w:sz w:val="28"/>
                <w:szCs w:val="48"/>
              </w:rPr>
              <w:t xml:space="preserve"> 年 月</w:t>
            </w:r>
            <w:r w:rsidR="00741CDD">
              <w:rPr>
                <w:rFonts w:asciiTheme="majorEastAsia" w:eastAsiaTheme="majorEastAsia" w:hAnsiTheme="majorEastAsia" w:hint="eastAsia"/>
                <w:color w:val="FF0000"/>
                <w:sz w:val="28"/>
                <w:szCs w:val="48"/>
              </w:rPr>
              <w:t xml:space="preserve"> 日</w:t>
            </w:r>
          </w:p>
        </w:tc>
      </w:tr>
    </w:tbl>
    <w:p w:rsidR="006D1F48" w:rsidRDefault="006D1F48"/>
    <w:tbl>
      <w:tblPr>
        <w:tblStyle w:val="a3"/>
        <w:tblW w:w="0" w:type="auto"/>
        <w:tblLook w:val="04A0"/>
      </w:tblPr>
      <w:tblGrid>
        <w:gridCol w:w="2840"/>
        <w:gridCol w:w="3080"/>
        <w:gridCol w:w="2602"/>
      </w:tblGrid>
      <w:tr w:rsidR="001C75F9" w:rsidTr="00F235E3">
        <w:trPr>
          <w:trHeight w:val="652"/>
        </w:trPr>
        <w:tc>
          <w:tcPr>
            <w:tcW w:w="2840" w:type="dxa"/>
          </w:tcPr>
          <w:p w:rsidR="001C75F9" w:rsidRDefault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检测项目</w:t>
            </w:r>
          </w:p>
        </w:tc>
        <w:tc>
          <w:tcPr>
            <w:tcW w:w="3080" w:type="dxa"/>
          </w:tcPr>
          <w:p w:rsidR="001C75F9" w:rsidRDefault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质量要求</w:t>
            </w:r>
          </w:p>
        </w:tc>
        <w:tc>
          <w:tcPr>
            <w:tcW w:w="2602" w:type="dxa"/>
          </w:tcPr>
          <w:p w:rsidR="001C75F9" w:rsidRDefault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检验结果</w:t>
            </w:r>
          </w:p>
        </w:tc>
      </w:tr>
      <w:tr w:rsidR="001C75F9">
        <w:tc>
          <w:tcPr>
            <w:tcW w:w="2840" w:type="dxa"/>
            <w:vAlign w:val="center"/>
          </w:tcPr>
          <w:p w:rsidR="001C75F9" w:rsidRPr="006A5738" w:rsidRDefault="00E72076" w:rsidP="00FE04CA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氯化钠</w:t>
            </w:r>
          </w:p>
        </w:tc>
        <w:tc>
          <w:tcPr>
            <w:tcW w:w="3080" w:type="dxa"/>
          </w:tcPr>
          <w:p w:rsidR="00E72076" w:rsidRDefault="00E72076" w:rsidP="00E72076">
            <w:pPr>
              <w:spacing w:line="720" w:lineRule="auto"/>
              <w:jc w:val="center"/>
              <w:rPr>
                <w:rFonts w:asciiTheme="majorEastAsia" w:eastAsiaTheme="majorEastAsia" w:hAnsiTheme="majorEastAsia" w:hint="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每滴B试剂相当于</w:t>
            </w:r>
          </w:p>
          <w:p w:rsidR="001C75F9" w:rsidRDefault="00E72076" w:rsidP="00E72076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0.8</w:t>
            </w:r>
            <w:r w:rsidR="001E6636">
              <w:rPr>
                <w:rFonts w:asciiTheme="majorEastAsia" w:eastAsiaTheme="majorEastAsia" w:hAnsiTheme="majorEastAsia" w:hint="eastAsia"/>
                <w:sz w:val="28"/>
                <w:szCs w:val="48"/>
              </w:rPr>
              <w:t>%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氯化钠</w:t>
            </w:r>
          </w:p>
        </w:tc>
        <w:tc>
          <w:tcPr>
            <w:tcW w:w="2602" w:type="dxa"/>
            <w:vAlign w:val="center"/>
          </w:tcPr>
          <w:p w:rsidR="001C75F9" w:rsidRDefault="001C35CE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6D1F48">
        <w:tc>
          <w:tcPr>
            <w:tcW w:w="2840" w:type="dxa"/>
            <w:vAlign w:val="center"/>
          </w:tcPr>
          <w:p w:rsidR="006D1F48" w:rsidRDefault="006D1F48" w:rsidP="00FE04CA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成套性</w:t>
            </w:r>
          </w:p>
        </w:tc>
        <w:tc>
          <w:tcPr>
            <w:tcW w:w="3080" w:type="dxa"/>
          </w:tcPr>
          <w:p w:rsidR="00005FED" w:rsidRDefault="00005FED" w:rsidP="00741CDD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48"/>
              </w:rPr>
            </w:pPr>
            <w:r w:rsidRPr="00005FED">
              <w:rPr>
                <w:rFonts w:asciiTheme="majorEastAsia" w:eastAsiaTheme="majorEastAsia" w:hAnsiTheme="majorEastAsia" w:hint="eastAsia"/>
                <w:sz w:val="28"/>
                <w:szCs w:val="48"/>
              </w:rPr>
              <w:t>A试剂5ml/瓶</w:t>
            </w:r>
            <w:bookmarkStart w:id="0" w:name="OLE_LINK1"/>
            <w:bookmarkStart w:id="1" w:name="OLE_LINK2"/>
            <w:r w:rsidR="00A832C3">
              <w:rPr>
                <w:rFonts w:asciiTheme="majorEastAsia" w:eastAsiaTheme="majorEastAsia" w:hAnsiTheme="majorEastAsia" w:hint="eastAsia"/>
                <w:sz w:val="28"/>
                <w:szCs w:val="48"/>
              </w:rPr>
              <w:t>±0.2ml</w:t>
            </w:r>
            <w:bookmarkEnd w:id="0"/>
            <w:bookmarkEnd w:id="1"/>
            <w:r w:rsidRPr="00005FED">
              <w:rPr>
                <w:rFonts w:asciiTheme="majorEastAsia" w:eastAsiaTheme="majorEastAsia" w:hAnsiTheme="majorEastAsia" w:hint="eastAsia"/>
                <w:sz w:val="28"/>
                <w:szCs w:val="48"/>
              </w:rPr>
              <w:t>，</w:t>
            </w:r>
          </w:p>
          <w:p w:rsidR="00A832C3" w:rsidRPr="00005FED" w:rsidRDefault="00A832C3" w:rsidP="00741CDD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48"/>
              </w:rPr>
            </w:pPr>
            <w:r w:rsidRPr="00005FED">
              <w:rPr>
                <w:rFonts w:asciiTheme="majorEastAsia" w:eastAsiaTheme="majorEastAsia" w:hAnsiTheme="majorEastAsia" w:hint="eastAsia"/>
                <w:sz w:val="28"/>
                <w:szCs w:val="48"/>
              </w:rPr>
              <w:t>B试剂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20</w:t>
            </w:r>
            <w:r w:rsidRPr="00005FED">
              <w:rPr>
                <w:rFonts w:asciiTheme="majorEastAsia" w:eastAsiaTheme="majorEastAsia" w:hAnsiTheme="majorEastAsia" w:hint="eastAsia"/>
                <w:sz w:val="28"/>
                <w:szCs w:val="48"/>
              </w:rPr>
              <w:t>ml/瓶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±0.2ml</w:t>
            </w:r>
          </w:p>
          <w:p w:rsidR="00005FED" w:rsidRPr="006A5738" w:rsidRDefault="00A832C3" w:rsidP="00A832C3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 xml:space="preserve"> </w:t>
            </w:r>
            <w:r w:rsidRPr="00A832C3">
              <w:rPr>
                <w:rFonts w:asciiTheme="majorEastAsia" w:eastAsiaTheme="majorEastAsia" w:hAnsiTheme="majorEastAsia" w:hint="eastAsia"/>
                <w:sz w:val="28"/>
                <w:szCs w:val="48"/>
              </w:rPr>
              <w:t>样品滴定用杯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2</w:t>
            </w:r>
            <w:r w:rsidRPr="00A832C3">
              <w:rPr>
                <w:rFonts w:asciiTheme="majorEastAsia" w:eastAsiaTheme="majorEastAsia" w:hAnsiTheme="majorEastAsia" w:hint="eastAsia"/>
                <w:sz w:val="28"/>
                <w:szCs w:val="48"/>
              </w:rPr>
              <w:t>个</w:t>
            </w:r>
          </w:p>
        </w:tc>
        <w:tc>
          <w:tcPr>
            <w:tcW w:w="2602" w:type="dxa"/>
            <w:vAlign w:val="center"/>
          </w:tcPr>
          <w:p w:rsidR="006D1F48" w:rsidRDefault="006D1F48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6D1F48" w:rsidTr="006D1F48">
        <w:tc>
          <w:tcPr>
            <w:tcW w:w="2840" w:type="dxa"/>
            <w:vAlign w:val="center"/>
          </w:tcPr>
          <w:p w:rsidR="006D1F48" w:rsidRDefault="006D1F48" w:rsidP="00FE04CA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包装密闭性</w:t>
            </w:r>
          </w:p>
        </w:tc>
        <w:tc>
          <w:tcPr>
            <w:tcW w:w="3080" w:type="dxa"/>
            <w:vAlign w:val="center"/>
          </w:tcPr>
          <w:p w:rsidR="006D1F48" w:rsidRDefault="006D1F48" w:rsidP="006D1F48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 w:rsidRPr="009C229B">
              <w:rPr>
                <w:rFonts w:asciiTheme="majorEastAsia" w:eastAsiaTheme="majorEastAsia" w:hAnsiTheme="majorEastAsia" w:hint="eastAsia"/>
                <w:sz w:val="28"/>
                <w:szCs w:val="48"/>
              </w:rPr>
              <w:t>密封</w:t>
            </w:r>
          </w:p>
        </w:tc>
        <w:tc>
          <w:tcPr>
            <w:tcW w:w="2602" w:type="dxa"/>
            <w:vAlign w:val="center"/>
          </w:tcPr>
          <w:p w:rsidR="006D1F48" w:rsidRDefault="006D1F48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</w:tbl>
    <w:p w:rsidR="006D1F48" w:rsidRDefault="006D1F48"/>
    <w:tbl>
      <w:tblPr>
        <w:tblStyle w:val="a3"/>
        <w:tblW w:w="0" w:type="auto"/>
        <w:tblLook w:val="04A0"/>
      </w:tblPr>
      <w:tblGrid>
        <w:gridCol w:w="2840"/>
        <w:gridCol w:w="5682"/>
      </w:tblGrid>
      <w:tr w:rsidR="001C75F9">
        <w:tc>
          <w:tcPr>
            <w:tcW w:w="2840" w:type="dxa"/>
            <w:vAlign w:val="center"/>
          </w:tcPr>
          <w:p w:rsidR="001C75F9" w:rsidRDefault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整批综合判定</w:t>
            </w:r>
          </w:p>
        </w:tc>
        <w:tc>
          <w:tcPr>
            <w:tcW w:w="5682" w:type="dxa"/>
          </w:tcPr>
          <w:p w:rsidR="001C75F9" w:rsidRDefault="006D1F48">
            <w:pPr>
              <w:spacing w:line="720" w:lineRule="auto"/>
              <w:ind w:firstLineChars="100" w:firstLine="280"/>
              <w:jc w:val="left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 xml:space="preserve">     </w:t>
            </w:r>
            <w:r w:rsidR="00996478">
              <w:rPr>
                <w:rFonts w:asciiTheme="majorEastAsia" w:eastAsiaTheme="majorEastAsia" w:hAnsiTheme="majorEastAsia" w:hint="eastAsia"/>
                <w:sz w:val="28"/>
                <w:szCs w:val="48"/>
              </w:rPr>
              <w:t>□合格               □不合格</w:t>
            </w:r>
          </w:p>
        </w:tc>
      </w:tr>
    </w:tbl>
    <w:p w:rsidR="00DE0D46" w:rsidRDefault="00DE0D46" w:rsidP="00DE0D46">
      <w:pPr>
        <w:spacing w:line="320" w:lineRule="exact"/>
        <w:rPr>
          <w:rFonts w:ascii="华文细黑" w:eastAsia="华文细黑" w:hAnsi="华文细黑"/>
          <w:b/>
          <w:szCs w:val="21"/>
        </w:rPr>
      </w:pPr>
    </w:p>
    <w:p w:rsidR="00F235E3" w:rsidRDefault="00F235E3" w:rsidP="00DE0D46">
      <w:pPr>
        <w:spacing w:line="320" w:lineRule="exact"/>
        <w:rPr>
          <w:rFonts w:ascii="华文细黑" w:eastAsia="华文细黑" w:hAnsi="华文细黑"/>
          <w:b/>
          <w:szCs w:val="21"/>
        </w:rPr>
      </w:pPr>
    </w:p>
    <w:p w:rsidR="00F235E3" w:rsidRDefault="00F235E3" w:rsidP="00DE0D46">
      <w:pPr>
        <w:spacing w:line="320" w:lineRule="exact"/>
        <w:rPr>
          <w:rFonts w:ascii="华文细黑" w:eastAsia="华文细黑" w:hAnsi="华文细黑"/>
          <w:b/>
          <w:szCs w:val="21"/>
        </w:rPr>
      </w:pPr>
    </w:p>
    <w:p w:rsidR="001C75F9" w:rsidRDefault="00996478">
      <w:pPr>
        <w:spacing w:line="720" w:lineRule="auto"/>
        <w:jc w:val="left"/>
        <w:rPr>
          <w:rFonts w:asciiTheme="majorEastAsia" w:eastAsiaTheme="majorEastAsia" w:hAnsiTheme="majorEastAsia"/>
          <w:sz w:val="28"/>
          <w:szCs w:val="48"/>
        </w:rPr>
      </w:pPr>
      <w:r>
        <w:rPr>
          <w:rFonts w:asciiTheme="majorEastAsia" w:eastAsiaTheme="majorEastAsia" w:hAnsiTheme="majorEastAsia" w:hint="eastAsia"/>
          <w:sz w:val="28"/>
          <w:szCs w:val="48"/>
        </w:rPr>
        <w:t>报告人：                                   日期：</w:t>
      </w:r>
      <w:bookmarkStart w:id="2" w:name="_GoBack"/>
      <w:bookmarkEnd w:id="2"/>
      <w:r>
        <w:rPr>
          <w:rFonts w:asciiTheme="majorEastAsia" w:eastAsiaTheme="majorEastAsia" w:hAnsiTheme="majorEastAsia" w:hint="eastAsia"/>
          <w:sz w:val="28"/>
          <w:szCs w:val="48"/>
        </w:rPr>
        <w:t xml:space="preserve"> </w:t>
      </w:r>
    </w:p>
    <w:sectPr w:rsidR="001C75F9" w:rsidSect="001C7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4ED7"/>
    <w:rsid w:val="00005FED"/>
    <w:rsid w:val="00023A71"/>
    <w:rsid w:val="00075861"/>
    <w:rsid w:val="000A3F86"/>
    <w:rsid w:val="000A6DE6"/>
    <w:rsid w:val="00175E4F"/>
    <w:rsid w:val="001C35CE"/>
    <w:rsid w:val="001C75F9"/>
    <w:rsid w:val="001E6636"/>
    <w:rsid w:val="00235288"/>
    <w:rsid w:val="00255229"/>
    <w:rsid w:val="002B10D5"/>
    <w:rsid w:val="002B5191"/>
    <w:rsid w:val="003B7287"/>
    <w:rsid w:val="0049134E"/>
    <w:rsid w:val="00583598"/>
    <w:rsid w:val="005A34CE"/>
    <w:rsid w:val="005A6149"/>
    <w:rsid w:val="005F0AFB"/>
    <w:rsid w:val="005F1503"/>
    <w:rsid w:val="00626B40"/>
    <w:rsid w:val="00661C21"/>
    <w:rsid w:val="006A5738"/>
    <w:rsid w:val="006B03BB"/>
    <w:rsid w:val="006B4C1C"/>
    <w:rsid w:val="006D1F48"/>
    <w:rsid w:val="006D3123"/>
    <w:rsid w:val="006D4D3F"/>
    <w:rsid w:val="00741CDD"/>
    <w:rsid w:val="00795C24"/>
    <w:rsid w:val="007B1B0B"/>
    <w:rsid w:val="008154CA"/>
    <w:rsid w:val="00892EAF"/>
    <w:rsid w:val="008A4ED7"/>
    <w:rsid w:val="00905733"/>
    <w:rsid w:val="00941563"/>
    <w:rsid w:val="009860BA"/>
    <w:rsid w:val="00996478"/>
    <w:rsid w:val="00A03A4A"/>
    <w:rsid w:val="00A43BB4"/>
    <w:rsid w:val="00A832C3"/>
    <w:rsid w:val="00AD2FE5"/>
    <w:rsid w:val="00AE4F25"/>
    <w:rsid w:val="00AF2C50"/>
    <w:rsid w:val="00AF39BC"/>
    <w:rsid w:val="00B6104B"/>
    <w:rsid w:val="00B9219B"/>
    <w:rsid w:val="00C164CC"/>
    <w:rsid w:val="00CF12CD"/>
    <w:rsid w:val="00D33584"/>
    <w:rsid w:val="00DD3DD2"/>
    <w:rsid w:val="00DE0546"/>
    <w:rsid w:val="00DE0D46"/>
    <w:rsid w:val="00E34310"/>
    <w:rsid w:val="00E640C2"/>
    <w:rsid w:val="00E72076"/>
    <w:rsid w:val="00EF1545"/>
    <w:rsid w:val="00F20277"/>
    <w:rsid w:val="00F235E3"/>
    <w:rsid w:val="00F72AA0"/>
    <w:rsid w:val="00FE04CA"/>
    <w:rsid w:val="00FE52F2"/>
    <w:rsid w:val="6100115C"/>
    <w:rsid w:val="65643C32"/>
    <w:rsid w:val="78B6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5F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王宏达</dc:creator>
  <cp:lastModifiedBy>Lenovo</cp:lastModifiedBy>
  <cp:revision>3</cp:revision>
  <cp:lastPrinted>2021-01-21T01:03:00Z</cp:lastPrinted>
  <dcterms:created xsi:type="dcterms:W3CDTF">2025-11-05T10:43:00Z</dcterms:created>
  <dcterms:modified xsi:type="dcterms:W3CDTF">2025-11-05T11:02:00Z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